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TOUR RELIGIOSO PADRE PIO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Roma e San Giovanni Rotondo – Com visita aos Museus Vaticanos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Saídas diárias: 01 Abril 2026 a 31 Março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em grupo Aeroporto de Roma / Hotel / Estação de Roma / Hotel / Aeroporto de Roma.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privados Estação de Foggia / San Giovanni Rotondo / Estação de Foggia.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Hospedagem por 05 noites em hotéis 4★, em apartamento duplo com banheiro privativo, com café da manhã buffet.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Passeio regular a pé pela Roma Clássica – meio dia (até 3 horas).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Visita regular aos Museus Vaticanos e Capela Sistina – meio dia (até 4 horas), com entrada reservada.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Bilhete de trem em 2ª classe Roma / Foggia / Roma.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IVA italiano.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ROTEIRO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01 – Roma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Chegada ao aeroporto de Roma e traslado em grupo ao hotel. Restante do dia livre.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02 – Roma (Roma Clássica e Museus Vaticanos)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passeio a pé com guia pelo centro histórico: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Fontana di Trevi</w:t>
      </w:r>
      <w:r>
        <w:rPr>
          <w:rFonts w:ascii="Calibri" w:cs="Calibri" w:eastAsia="Calibri" w:hAnsi="Calibri"/>
          <w:sz w:val="21"/>
          <w:szCs w:val="21"/>
        </w:rPr>
        <w:t xml:space="preserve">, com a tradição de jogar moedas,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Coluna de Marco Aurélio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Palazzo di Montecitorio</w:t>
      </w:r>
      <w:r>
        <w:rPr>
          <w:rFonts w:ascii="Calibri" w:cs="Calibri" w:eastAsia="Calibri" w:hAnsi="Calibri"/>
          <w:sz w:val="21"/>
          <w:szCs w:val="21"/>
        </w:rPr>
        <w:t xml:space="preserve">, projeto de Bernini e sede do parlamento italiano.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Panteão</w:t>
      </w:r>
      <w:r>
        <w:rPr>
          <w:rFonts w:ascii="Calibri" w:cs="Calibri" w:eastAsia="Calibri" w:hAnsi="Calibri"/>
          <w:sz w:val="21"/>
          <w:szCs w:val="21"/>
        </w:rPr>
        <w:t xml:space="preserve">, o monumento antigo mais bem preservado da cidade, onde está o túmulo de Rafael.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Piazza della Rotonda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Piazza Navona</w:t>
      </w:r>
      <w:r>
        <w:rPr>
          <w:rFonts w:ascii="Calibri" w:cs="Calibri" w:eastAsia="Calibri" w:hAnsi="Calibri"/>
          <w:sz w:val="21"/>
          <w:szCs w:val="21"/>
        </w:rPr>
        <w:t xml:space="preserve">, com as fontes de Bernini. Almoço livre.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À tarde, visita aos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Museus Vaticanos</w:t>
      </w:r>
      <w:r>
        <w:rPr>
          <w:rFonts w:ascii="Calibri" w:cs="Calibri" w:eastAsia="Calibri" w:hAnsi="Calibri"/>
          <w:sz w:val="21"/>
          <w:szCs w:val="21"/>
        </w:rPr>
        <w:t xml:space="preserve"> com entrada direta, sem filas, incluindo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Capela Sistina</w:t>
      </w:r>
      <w:r>
        <w:rPr>
          <w:rFonts w:ascii="Calibri" w:cs="Calibri" w:eastAsia="Calibri" w:hAnsi="Calibri"/>
          <w:sz w:val="21"/>
          <w:szCs w:val="21"/>
        </w:rPr>
        <w:t xml:space="preserve"> e as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Estâncias de Rafael</w:t>
      </w:r>
      <w:r>
        <w:rPr>
          <w:rFonts w:ascii="Calibri" w:cs="Calibri" w:eastAsia="Calibri" w:hAnsi="Calibri"/>
          <w:sz w:val="21"/>
          <w:szCs w:val="21"/>
        </w:rPr>
        <w:t xml:space="preserve">, com obras de Michelangelo, Rafael, Caravaggio e Leonardo da Vinci.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03 – Roma / San Giovanni Rotondo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traslado à estação Roma Termini. Trem até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Foggia</w:t>
      </w:r>
      <w:r>
        <w:rPr>
          <w:rFonts w:ascii="Calibri" w:cs="Calibri" w:eastAsia="Calibri" w:hAnsi="Calibri"/>
          <w:sz w:val="21"/>
          <w:szCs w:val="21"/>
        </w:rPr>
        <w:t xml:space="preserve"> e traslado privado ao hotel 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San Giovanni Rotondo</w:t>
      </w:r>
      <w:r>
        <w:rPr>
          <w:rFonts w:ascii="Calibri" w:cs="Calibri" w:eastAsia="Calibri" w:hAnsi="Calibri"/>
          <w:sz w:val="21"/>
          <w:szCs w:val="21"/>
        </w:rPr>
        <w:t xml:space="preserve">. Opcional: parada 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Monte Sant’Angelo</w:t>
      </w:r>
      <w:r>
        <w:rPr>
          <w:rFonts w:ascii="Calibri" w:cs="Calibri" w:eastAsia="Calibri" w:hAnsi="Calibri"/>
          <w:sz w:val="21"/>
          <w:szCs w:val="21"/>
        </w:rPr>
        <w:t xml:space="preserve"> (até 2 horas), com suplemento de EUR 220,00 por pessoa.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04 – San Giovanni Rotondo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Dia livre na cidade onde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Padre Pio</w:t>
      </w:r>
      <w:r>
        <w:rPr>
          <w:rFonts w:ascii="Calibri" w:cs="Calibri" w:eastAsia="Calibri" w:hAnsi="Calibri"/>
          <w:sz w:val="21"/>
          <w:szCs w:val="21"/>
        </w:rPr>
        <w:t xml:space="preserve"> viveu de 1916 até sua morte, em 23 de setembro de 1968. Conheça o santuário, o hospital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Casa Sollievo della Sofferenza</w:t>
      </w:r>
      <w:r>
        <w:rPr>
          <w:rFonts w:ascii="Calibri" w:cs="Calibri" w:eastAsia="Calibri" w:hAnsi="Calibri"/>
          <w:sz w:val="21"/>
          <w:szCs w:val="21"/>
        </w:rPr>
        <w:t xml:space="preserve">, fundado por ele, e a cripta da igreja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Santa Maria delle Grazie</w:t>
      </w:r>
      <w:r>
        <w:rPr>
          <w:rFonts w:ascii="Calibri" w:cs="Calibri" w:eastAsia="Calibri" w:hAnsi="Calibri"/>
          <w:sz w:val="21"/>
          <w:szCs w:val="21"/>
        </w:rPr>
        <w:t xml:space="preserve">, onde seu corpo esteve exposto até 2009. Padre Pio foi beatificado por João Paulo II em 2 de maio de 1999.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05 – San Giovanni Rotondo / Roma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traslado privado à estação de Foggia. Trem até Roma e traslado ao hotel.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06 – Roma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traslado em grupo ao aeroporto de Roma. Fim da viagem.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Saídas Abril 2026 a Março 2027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parte terrestre por pessoa em EUR, tarifa dinâmica. Valor individual composto pelo apartamento duplo + suplemento individual de EUR 940,00.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Consultar valores para triplo e crianças.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6"/>
        <w:gridCol w:w="1400"/>
        <w:gridCol w:w="1500"/>
        <w:gridCol w:w="1340"/>
        <w:gridCol w:w="1330"/>
        <w:gridCol w:w="1330"/>
      </w:tblGrid>
      <w:tr>
        <w:trPr>
          <w:cantSplit/>
          <w:tblHeader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Hotéis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Apartamento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Hotéis 4★ (ver abaixo)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 buffet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EUR 2.530,00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EUR 1.590,00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Consultar</w:t>
            </w:r>
          </w:p>
        </w:tc>
      </w:tr>
    </w:tbl>
    <w:p>
      <w:pPr>
        <w:spacing w:after="0" w:line="120" w:lineRule="exact"/>
      </w:pP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Opcional Monte Sant’Angelo:</w:t>
      </w:r>
      <w:r>
        <w:rPr>
          <w:rFonts w:ascii="Calibri" w:cs="Calibri" w:eastAsia="Calibri" w:hAnsi="Calibri"/>
          <w:sz w:val="21"/>
          <w:szCs w:val="21"/>
        </w:rPr>
        <w:t xml:space="preserve"> EUR 220,00 por pessoa.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Hotéis previstos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906"/>
        <w:gridCol w:w="1500"/>
        <w:gridCol w:w="1500"/>
      </w:tblGrid>
      <w:tr>
        <w:trPr>
          <w:cantSplit/>
          <w:tblHeader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Cidade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Hotel (ou similar)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Noites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Roma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Hotel Donna Laura Palace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4★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03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San Giovanni Rotondo</w:t>
            </w:r>
          </w:p>
        </w:tc>
        <w:tc>
          <w:tcPr>
            <w:tcW w:type="dxa" w:w="49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Hotel Grand Paradiso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4★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02</w:t>
            </w:r>
          </w:p>
        </w:tc>
      </w:tr>
    </w:tbl>
    <w:p>
      <w:pPr>
        <w:spacing w:after="0" w:line="120" w:lineRule="exact"/>
      </w:pP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por pessoa em Euros, referentes somente à parte terrestre, calculados pelo câmbio do dia.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Valores sujeitos à disponibilidade, datas de saída, condições de pagamento e variação cambial, podendo ser alterados sem aviso prévio.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passagem aérea internacional (consultar).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 feriados e eventos especiais, quando não indicados, consultar.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Reservas hoteleiras dependem da confirmação de disponibilidade. Caso não seja possível confirmar na opção escolhida, serão indicados fornecedores similares, podendo haver acréscimo de tarifas.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refeições além do café da manhã, bebidas, entradas em monumentos (exceto Museus Vaticanos), city tax paga no local, gorjetas e carregadores.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Excursões em Roma com guia multilíngue; o cliente deve chegar por conta própria ao ponto de partida.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itinerário pode ser alterado ou invertido sem aviso prévio, mantendo todas as visitas incluídas.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Consultar noites extras pré e pós-tour.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Consultar condições para menores, bagagens, gorjetas e política de cancelamento.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roteiro poderá ser alterado de acordo com as condições climáticas e/ou por motivos alheios a nossa vontade.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Tour Religioso Padre Pio: fé, arte e história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São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5 noites</w:t>
      </w:r>
      <w:r>
        <w:rPr>
          <w:rFonts w:ascii="Calibri" w:cs="Calibri" w:eastAsia="Calibri" w:hAnsi="Calibri"/>
          <w:sz w:val="21"/>
          <w:szCs w:val="21"/>
        </w:rPr>
        <w:t xml:space="preserve"> entre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Roma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San Giovanni Rotondo</w:t>
      </w:r>
      <w:r>
        <w:rPr>
          <w:rFonts w:ascii="Calibri" w:cs="Calibri" w:eastAsia="Calibri" w:hAnsi="Calibri"/>
          <w:sz w:val="21"/>
          <w:szCs w:val="21"/>
        </w:rPr>
        <w:t xml:space="preserve">, com hotéis 4★, café da manhã buffet, trem Roma / Foggia e traslados incluídos.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Em Roma, o pacote inclui o passeio pela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Roma Clássica</w:t>
      </w:r>
      <w:r>
        <w:rPr>
          <w:rFonts w:ascii="Calibri" w:cs="Calibri" w:eastAsia="Calibri" w:hAnsi="Calibri"/>
          <w:sz w:val="21"/>
          <w:szCs w:val="21"/>
        </w:rPr>
        <w:t xml:space="preserve"> – Fontana di Trevi, Panteão e Piazza Navona – e a visita aos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Museus Vaticanos</w:t>
      </w:r>
      <w:r>
        <w:rPr>
          <w:rFonts w:ascii="Calibri" w:cs="Calibri" w:eastAsia="Calibri" w:hAnsi="Calibri"/>
          <w:sz w:val="21"/>
          <w:szCs w:val="21"/>
        </w:rPr>
        <w:t xml:space="preserve"> e à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Capela Sistina</w:t>
      </w:r>
      <w:r>
        <w:rPr>
          <w:rFonts w:ascii="Calibri" w:cs="Calibri" w:eastAsia="Calibri" w:hAnsi="Calibri"/>
          <w:sz w:val="21"/>
          <w:szCs w:val="21"/>
        </w:rPr>
        <w:t xml:space="preserve"> com entrada reservada.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San Giovanni Rotondo</w:t>
      </w:r>
      <w:r>
        <w:rPr>
          <w:rFonts w:ascii="Calibri" w:cs="Calibri" w:eastAsia="Calibri" w:hAnsi="Calibri"/>
          <w:sz w:val="21"/>
          <w:szCs w:val="21"/>
        </w:rPr>
        <w:t xml:space="preserve">, um dia inteiro para conhecer o santuário e os lugares ligados à vida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São Padre Pio</w:t>
      </w:r>
      <w:r>
        <w:rPr>
          <w:rFonts w:ascii="Calibri" w:cs="Calibri" w:eastAsia="Calibri" w:hAnsi="Calibri"/>
          <w:sz w:val="21"/>
          <w:szCs w:val="21"/>
        </w:rPr>
        <w:t xml:space="preserve">, com opção de visita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Monte Sant’Angelo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Preciso de visto para a Itália?</w:t>
      </w:r>
      <w:r>
        <w:rPr>
          <w:rFonts w:ascii="Calibri" w:cs="Calibri" w:eastAsia="Calibri" w:hAnsi="Calibri"/>
          <w:sz w:val="21"/>
          <w:szCs w:val="21"/>
        </w:rPr>
        <w:t xml:space="preserve"> Não. Brasileiros não precisam de visto para turismo de até 90 dias no Espaço Schengen. É necessário passaporte válido por pelo menos 3 meses após a data de saída da Europa. Recomenda-se verificar a exigência da autorização eletrônica ETIAS antes do embarque.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 seguro viagem é obrigatório?</w:t>
      </w:r>
      <w:r>
        <w:rPr>
          <w:rFonts w:ascii="Calibri" w:cs="Calibri" w:eastAsia="Calibri" w:hAnsi="Calibri"/>
          <w:sz w:val="21"/>
          <w:szCs w:val="21"/>
        </w:rPr>
        <w:t xml:space="preserve"> Sim. Para o Espaço Schengen é exigido seguro viagem com cobertura médica mínima de EUR 30.000. O seguro não está incluído no pacote – consulte-nos.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Há regras de vestimenta no Vaticano?</w:t>
      </w:r>
      <w:r>
        <w:rPr>
          <w:rFonts w:ascii="Calibri" w:cs="Calibri" w:eastAsia="Calibri" w:hAnsi="Calibri"/>
          <w:sz w:val="21"/>
          <w:szCs w:val="21"/>
        </w:rPr>
        <w:t xml:space="preserve"> Sim. Para entrar nos Museus Vaticanos, na Capela Sistina e nas igrejas, é preciso estar com ombros e joelhos cobertos.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 que é a city tax?</w:t>
      </w:r>
      <w:r>
        <w:rPr>
          <w:rFonts w:ascii="Calibri" w:cs="Calibri" w:eastAsia="Calibri" w:hAnsi="Calibri"/>
          <w:sz w:val="21"/>
          <w:szCs w:val="21"/>
        </w:rPr>
        <w:t xml:space="preserve"> É uma taxa municipal cobrada por pessoa e por noite pelos hotéis italianos, paga diretamente no local.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Terrestre em até 06 vezes (01 + 05), sendo uma entrada à vista de 25% + IOF e saldo em até 05 parcelas em cartão de crédito – Amex, Mastercard e Visa. Também são aceitos Pix e boleto.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Documentos necessários:</w:t>
      </w:r>
      <w:r>
        <w:rPr>
          <w:rFonts w:ascii="Calibri" w:cs="Calibri" w:eastAsia="Calibri" w:hAnsi="Calibri"/>
          <w:sz w:val="21"/>
          <w:szCs w:val="21"/>
        </w:rPr>
        <w:t xml:space="preserve"> Autorização de Cartão de Crédito (Pacotes) e Termo de Responsabilidade para Viagens Internacionais, disponíveis na página “Úteis” do site da New It Club (http://www.newit.com.br/main/uteis.php), xerox frente e verso do cartão, identidade e CPF do titular.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2026-10-09T13:30:19.669Z</dcterms:created>
  <dcterms:modified xsi:type="dcterms:W3CDTF">2026-10-09T13:30:19.669Z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